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6ADEB" w14:textId="77777777" w:rsidR="001F2CE9" w:rsidRPr="00531D29" w:rsidRDefault="00D94A9D" w:rsidP="00531D2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Ms. Gillis</w:t>
      </w:r>
      <w:r w:rsidR="00943591">
        <w:rPr>
          <w:rFonts w:ascii="Comic Sans MS" w:hAnsi="Comic Sans MS"/>
          <w:b/>
          <w:sz w:val="28"/>
          <w:szCs w:val="28"/>
        </w:rPr>
        <w:t xml:space="preserve"> </w:t>
      </w:r>
      <w:r w:rsidR="00361CF8" w:rsidRPr="00531D29">
        <w:rPr>
          <w:rFonts w:ascii="Comic Sans MS" w:hAnsi="Comic Sans MS"/>
          <w:b/>
          <w:sz w:val="28"/>
          <w:szCs w:val="28"/>
        </w:rPr>
        <w:t>Emergency Lesson Plans:</w:t>
      </w:r>
    </w:p>
    <w:p w14:paraId="56FAC57F" w14:textId="6346DA94" w:rsidR="00361CF8" w:rsidRPr="00951D68" w:rsidRDefault="00361CF8">
      <w:pPr>
        <w:rPr>
          <w:rFonts w:ascii="Comic Sans MS" w:hAnsi="Comic Sans MS"/>
          <w:b/>
          <w:sz w:val="40"/>
          <w:szCs w:val="40"/>
        </w:rPr>
      </w:pPr>
      <w:r w:rsidRPr="00361CF8">
        <w:rPr>
          <w:rFonts w:ascii="Comic Sans MS" w:hAnsi="Comic Sans MS"/>
          <w:b/>
          <w:sz w:val="40"/>
          <w:szCs w:val="40"/>
        </w:rPr>
        <w:t xml:space="preserve">Day </w:t>
      </w:r>
      <w:r w:rsidR="00EA33C3">
        <w:rPr>
          <w:rFonts w:ascii="Comic Sans MS" w:hAnsi="Comic Sans MS"/>
          <w:b/>
          <w:sz w:val="40"/>
          <w:szCs w:val="40"/>
        </w:rPr>
        <w:t>3</w:t>
      </w:r>
      <w:r w:rsidRPr="00361CF8">
        <w:rPr>
          <w:rFonts w:ascii="Comic Sans MS" w:hAnsi="Comic Sans MS"/>
          <w:b/>
          <w:sz w:val="40"/>
          <w:szCs w:val="4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588"/>
      </w:tblGrid>
      <w:tr w:rsidR="00361CF8" w:rsidRPr="00531D29" w14:paraId="527E7B60" w14:textId="77777777" w:rsidTr="00531D29">
        <w:tc>
          <w:tcPr>
            <w:tcW w:w="2988" w:type="dxa"/>
            <w:shd w:val="clear" w:color="auto" w:fill="auto"/>
          </w:tcPr>
          <w:p w14:paraId="6D776AA8" w14:textId="77777777" w:rsidR="00361CF8" w:rsidRPr="00531D29" w:rsidRDefault="00361CF8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31D29">
              <w:rPr>
                <w:rFonts w:ascii="Comic Sans MS" w:hAnsi="Comic Sans MS"/>
                <w:sz w:val="24"/>
                <w:szCs w:val="24"/>
              </w:rPr>
              <w:t>Name of Class</w:t>
            </w:r>
          </w:p>
        </w:tc>
        <w:tc>
          <w:tcPr>
            <w:tcW w:w="6588" w:type="dxa"/>
            <w:shd w:val="clear" w:color="auto" w:fill="auto"/>
          </w:tcPr>
          <w:p w14:paraId="1943A0DA" w14:textId="77777777" w:rsidR="00361CF8" w:rsidRPr="00531D29" w:rsidRDefault="00D94A9D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French 1</w:t>
            </w:r>
          </w:p>
        </w:tc>
      </w:tr>
      <w:tr w:rsidR="00361CF8" w:rsidRPr="00531D29" w14:paraId="2C424C0A" w14:textId="77777777" w:rsidTr="00531D29">
        <w:tc>
          <w:tcPr>
            <w:tcW w:w="2988" w:type="dxa"/>
            <w:shd w:val="clear" w:color="auto" w:fill="auto"/>
          </w:tcPr>
          <w:p w14:paraId="594FE3D8" w14:textId="77777777" w:rsidR="00361CF8" w:rsidRPr="00531D29" w:rsidRDefault="00361CF8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31D29">
              <w:rPr>
                <w:rFonts w:ascii="Comic Sans MS" w:hAnsi="Comic Sans MS"/>
                <w:sz w:val="24"/>
                <w:szCs w:val="24"/>
              </w:rPr>
              <w:t>Period</w:t>
            </w:r>
          </w:p>
        </w:tc>
        <w:tc>
          <w:tcPr>
            <w:tcW w:w="6588" w:type="dxa"/>
            <w:shd w:val="clear" w:color="auto" w:fill="auto"/>
          </w:tcPr>
          <w:p w14:paraId="68E4CABB" w14:textId="77777777" w:rsidR="00361CF8" w:rsidRPr="00531D29" w:rsidRDefault="00D94A9D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5th</w:t>
            </w:r>
          </w:p>
        </w:tc>
      </w:tr>
      <w:tr w:rsidR="00951D68" w:rsidRPr="00531D29" w14:paraId="588EB264" w14:textId="77777777" w:rsidTr="00531D29">
        <w:tc>
          <w:tcPr>
            <w:tcW w:w="2988" w:type="dxa"/>
            <w:shd w:val="clear" w:color="auto" w:fill="auto"/>
          </w:tcPr>
          <w:p w14:paraId="066BE8E3" w14:textId="77777777" w:rsidR="00951D68" w:rsidRPr="00951D68" w:rsidRDefault="00951D68" w:rsidP="00951D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Schedule</w:t>
            </w:r>
          </w:p>
          <w:p w14:paraId="74D20A5A" w14:textId="77777777" w:rsidR="00951D68" w:rsidRPr="00531D29" w:rsidRDefault="00951D68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8" w:type="dxa"/>
            <w:shd w:val="clear" w:color="auto" w:fill="auto"/>
          </w:tcPr>
          <w:p w14:paraId="38E4203F" w14:textId="77777777" w:rsidR="00951D68" w:rsidRDefault="00951D68" w:rsidP="00951D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361CF8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  <w:r w:rsidR="00D94A9D">
              <w:rPr>
                <w:rFonts w:ascii="Comic Sans MS" w:hAnsi="Comic Sans MS"/>
                <w:sz w:val="24"/>
                <w:szCs w:val="24"/>
              </w:rPr>
              <w:t xml:space="preserve"> Library is closed for students </w:t>
            </w:r>
          </w:p>
          <w:p w14:paraId="22B5ECFA" w14:textId="77777777" w:rsidR="00951D68" w:rsidRDefault="00951D68" w:rsidP="00951D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361CF8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  <w:r w:rsidR="00D94A9D">
              <w:rPr>
                <w:rFonts w:ascii="Comic Sans MS" w:hAnsi="Comic Sans MS"/>
                <w:sz w:val="24"/>
                <w:szCs w:val="24"/>
              </w:rPr>
              <w:t xml:space="preserve"> Media Studies</w:t>
            </w:r>
          </w:p>
          <w:p w14:paraId="3850EF5D" w14:textId="77777777" w:rsidR="00951D68" w:rsidRDefault="00951D68" w:rsidP="00951D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361CF8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  <w:r w:rsidR="00D94A9D">
              <w:rPr>
                <w:rFonts w:ascii="Comic Sans MS" w:hAnsi="Comic Sans MS"/>
                <w:sz w:val="24"/>
                <w:szCs w:val="24"/>
              </w:rPr>
              <w:t xml:space="preserve"> Library is closed for students</w:t>
            </w:r>
          </w:p>
          <w:p w14:paraId="13FB93A3" w14:textId="77777777" w:rsidR="00951D68" w:rsidRDefault="00951D68" w:rsidP="00951D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361CF8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  <w:r w:rsidR="00D94A9D">
              <w:rPr>
                <w:rFonts w:ascii="Comic Sans MS" w:hAnsi="Comic Sans MS"/>
                <w:sz w:val="24"/>
                <w:szCs w:val="24"/>
              </w:rPr>
              <w:t xml:space="preserve"> Library is closed for students</w:t>
            </w:r>
          </w:p>
          <w:p w14:paraId="355B8751" w14:textId="4CAACC73" w:rsidR="00951D68" w:rsidRDefault="00951D68" w:rsidP="00951D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Lunch/Seminar:</w:t>
            </w:r>
            <w:r w:rsidR="00D94A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D06E7">
              <w:rPr>
                <w:rFonts w:ascii="Comic Sans MS" w:hAnsi="Comic Sans MS"/>
                <w:sz w:val="24"/>
                <w:szCs w:val="24"/>
              </w:rPr>
              <w:t>Library is closed for students</w:t>
            </w:r>
          </w:p>
          <w:p w14:paraId="1363039F" w14:textId="77777777" w:rsidR="00951D68" w:rsidRPr="00531D29" w:rsidRDefault="00951D68" w:rsidP="00951D6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361CF8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  <w:r w:rsidR="00D94A9D">
              <w:rPr>
                <w:rFonts w:ascii="Comic Sans MS" w:hAnsi="Comic Sans MS"/>
                <w:sz w:val="24"/>
                <w:szCs w:val="24"/>
              </w:rPr>
              <w:t xml:space="preserve"> French 1</w:t>
            </w:r>
          </w:p>
        </w:tc>
      </w:tr>
      <w:tr w:rsidR="00361CF8" w:rsidRPr="00531D29" w14:paraId="5F699628" w14:textId="77777777" w:rsidTr="00531D29">
        <w:tc>
          <w:tcPr>
            <w:tcW w:w="2988" w:type="dxa"/>
            <w:shd w:val="clear" w:color="auto" w:fill="auto"/>
          </w:tcPr>
          <w:p w14:paraId="755E990A" w14:textId="77777777" w:rsidR="00361CF8" w:rsidRPr="00531D29" w:rsidRDefault="00361CF8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31D29">
              <w:rPr>
                <w:rFonts w:ascii="Comic Sans MS" w:hAnsi="Comic Sans MS"/>
                <w:sz w:val="24"/>
                <w:szCs w:val="24"/>
              </w:rPr>
              <w:t>Specific Detailed Instructions</w:t>
            </w:r>
          </w:p>
        </w:tc>
        <w:tc>
          <w:tcPr>
            <w:tcW w:w="6588" w:type="dxa"/>
            <w:shd w:val="clear" w:color="auto" w:fill="auto"/>
          </w:tcPr>
          <w:p w14:paraId="4922185B" w14:textId="08E5B959" w:rsidR="00361CF8" w:rsidRDefault="00361CF8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31D29">
              <w:rPr>
                <w:rFonts w:ascii="Comic Sans MS" w:hAnsi="Comic Sans MS"/>
                <w:sz w:val="24"/>
                <w:szCs w:val="24"/>
              </w:rPr>
              <w:t>Step 1:</w:t>
            </w:r>
            <w:r w:rsidR="00115B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4A9D">
              <w:rPr>
                <w:rFonts w:ascii="Comic Sans MS" w:hAnsi="Comic Sans MS"/>
                <w:sz w:val="24"/>
                <w:szCs w:val="24"/>
              </w:rPr>
              <w:t xml:space="preserve">Bell Ringer- </w:t>
            </w:r>
            <w:r w:rsidR="00EA33C3">
              <w:rPr>
                <w:rFonts w:ascii="Comic Sans MS" w:hAnsi="Comic Sans MS"/>
                <w:sz w:val="24"/>
                <w:szCs w:val="24"/>
              </w:rPr>
              <w:t xml:space="preserve">Students will study all vocabulary sets we’ve learned in French </w:t>
            </w:r>
            <w:r w:rsidR="00C370AF"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3C0D417C" w14:textId="194CF1C3" w:rsidR="00115B20" w:rsidRPr="00115B20" w:rsidRDefault="00EA33C3" w:rsidP="00115B2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They will go to Quizlet.com from the French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weebly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and study flash cards (they may use headphones located in the brown file on the table in the front of the library</w:t>
            </w:r>
          </w:p>
          <w:p w14:paraId="6396177F" w14:textId="49581F0D" w:rsidR="00361CF8" w:rsidRPr="00531D29" w:rsidRDefault="00361CF8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31D29">
              <w:rPr>
                <w:rFonts w:ascii="Comic Sans MS" w:hAnsi="Comic Sans MS"/>
                <w:sz w:val="24"/>
                <w:szCs w:val="24"/>
              </w:rPr>
              <w:t>Step 2:</w:t>
            </w:r>
            <w:r w:rsidR="00115B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370AF">
              <w:rPr>
                <w:rFonts w:ascii="Comic Sans MS" w:hAnsi="Comic Sans MS"/>
                <w:sz w:val="24"/>
                <w:szCs w:val="24"/>
              </w:rPr>
              <w:t xml:space="preserve">Students will complete </w:t>
            </w:r>
            <w:proofErr w:type="spellStart"/>
            <w:r w:rsidR="00C370AF">
              <w:rPr>
                <w:rFonts w:ascii="Comic Sans MS" w:hAnsi="Comic Sans MS"/>
                <w:sz w:val="24"/>
                <w:szCs w:val="24"/>
              </w:rPr>
              <w:t>gradpoint</w:t>
            </w:r>
            <w:proofErr w:type="spellEnd"/>
            <w:r w:rsidR="00C370AF">
              <w:rPr>
                <w:rFonts w:ascii="Comic Sans MS" w:hAnsi="Comic Sans MS"/>
                <w:sz w:val="24"/>
                <w:szCs w:val="24"/>
              </w:rPr>
              <w:t xml:space="preserve"> assignments from previous days</w:t>
            </w:r>
          </w:p>
          <w:p w14:paraId="10106118" w14:textId="4106E06C" w:rsidR="00361CF8" w:rsidRPr="00531D29" w:rsidRDefault="00361CF8" w:rsidP="00C370A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31D29">
              <w:rPr>
                <w:rFonts w:ascii="Comic Sans MS" w:hAnsi="Comic Sans MS"/>
                <w:sz w:val="24"/>
                <w:szCs w:val="24"/>
              </w:rPr>
              <w:t>Step 3:</w:t>
            </w:r>
            <w:r w:rsidR="00A061B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370AF">
              <w:rPr>
                <w:rFonts w:ascii="Comic Sans MS" w:hAnsi="Comic Sans MS"/>
                <w:sz w:val="24"/>
                <w:szCs w:val="24"/>
              </w:rPr>
              <w:t>After completing the assignment from Day 1,</w:t>
            </w:r>
            <w:r w:rsidR="00C370AF">
              <w:rPr>
                <w:rFonts w:ascii="Comic Sans MS" w:hAnsi="Comic Sans MS"/>
                <w:sz w:val="24"/>
                <w:szCs w:val="24"/>
              </w:rPr>
              <w:t xml:space="preserve"> and Day 2</w:t>
            </w:r>
            <w:r w:rsidR="00C370AF">
              <w:rPr>
                <w:rFonts w:ascii="Comic Sans MS" w:hAnsi="Comic Sans MS"/>
                <w:sz w:val="24"/>
                <w:szCs w:val="24"/>
              </w:rPr>
              <w:t xml:space="preserve"> students will begin </w:t>
            </w:r>
            <w:proofErr w:type="spellStart"/>
            <w:r w:rsidR="00C370AF">
              <w:rPr>
                <w:rFonts w:ascii="Comic Sans MS" w:hAnsi="Comic Sans MS"/>
                <w:sz w:val="24"/>
                <w:szCs w:val="24"/>
              </w:rPr>
              <w:t>gradpoint</w:t>
            </w:r>
            <w:proofErr w:type="spellEnd"/>
            <w:r w:rsidR="00C370AF">
              <w:rPr>
                <w:rFonts w:ascii="Comic Sans MS" w:hAnsi="Comic Sans MS"/>
                <w:sz w:val="24"/>
                <w:szCs w:val="24"/>
              </w:rPr>
              <w:t xml:space="preserve"> assignment under French 1 </w:t>
            </w:r>
            <w:r w:rsidR="00C370AF">
              <w:rPr>
                <w:rFonts w:ascii="Comic Sans MS" w:hAnsi="Comic Sans MS"/>
                <w:sz w:val="24"/>
                <w:szCs w:val="24"/>
              </w:rPr>
              <w:t>7.1, 7</w:t>
            </w:r>
            <w:r w:rsidR="00C370AF">
              <w:rPr>
                <w:rFonts w:ascii="Comic Sans MS" w:hAnsi="Comic Sans MS"/>
                <w:sz w:val="24"/>
                <w:szCs w:val="24"/>
              </w:rPr>
              <w:t>.3</w:t>
            </w:r>
            <w:r w:rsidR="00C370AF">
              <w:rPr>
                <w:rFonts w:ascii="Comic Sans MS" w:hAnsi="Comic Sans MS"/>
                <w:sz w:val="24"/>
                <w:szCs w:val="24"/>
              </w:rPr>
              <w:t>,</w:t>
            </w:r>
            <w:r w:rsidR="00C370AF">
              <w:rPr>
                <w:rFonts w:ascii="Comic Sans MS" w:hAnsi="Comic Sans MS"/>
                <w:sz w:val="24"/>
                <w:szCs w:val="24"/>
              </w:rPr>
              <w:t xml:space="preserve"> 7.4</w:t>
            </w:r>
            <w:r w:rsidR="00C370AF">
              <w:rPr>
                <w:rFonts w:ascii="Comic Sans MS" w:hAnsi="Comic Sans MS"/>
                <w:sz w:val="24"/>
                <w:szCs w:val="24"/>
              </w:rPr>
              <w:t xml:space="preserve">, 7.5, </w:t>
            </w:r>
            <w:r w:rsidR="00C370AF">
              <w:rPr>
                <w:rFonts w:ascii="Comic Sans MS" w:hAnsi="Comic Sans MS"/>
                <w:sz w:val="24"/>
                <w:szCs w:val="24"/>
              </w:rPr>
              <w:t>and</w:t>
            </w:r>
            <w:r w:rsidR="00C370AF">
              <w:rPr>
                <w:rFonts w:ascii="Comic Sans MS" w:hAnsi="Comic Sans MS"/>
                <w:sz w:val="24"/>
                <w:szCs w:val="24"/>
              </w:rPr>
              <w:t xml:space="preserve"> 7.6</w:t>
            </w:r>
            <w:bookmarkStart w:id="0" w:name="_GoBack"/>
            <w:bookmarkEnd w:id="0"/>
            <w:r w:rsidR="00C370AF">
              <w:rPr>
                <w:rFonts w:ascii="Comic Sans MS" w:hAnsi="Comic Sans MS"/>
                <w:sz w:val="24"/>
                <w:szCs w:val="24"/>
              </w:rPr>
              <w:t xml:space="preserve"> (they will complete all assessments and assignments for each)</w:t>
            </w:r>
          </w:p>
        </w:tc>
      </w:tr>
      <w:tr w:rsidR="00361CF8" w:rsidRPr="00531D29" w14:paraId="4D342CCE" w14:textId="77777777" w:rsidTr="00531D29">
        <w:tc>
          <w:tcPr>
            <w:tcW w:w="2988" w:type="dxa"/>
            <w:shd w:val="clear" w:color="auto" w:fill="auto"/>
          </w:tcPr>
          <w:p w14:paraId="70B25E76" w14:textId="77777777" w:rsidR="00361CF8" w:rsidRPr="00531D29" w:rsidRDefault="00361CF8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31D29">
              <w:rPr>
                <w:rFonts w:ascii="Comic Sans MS" w:hAnsi="Comic Sans MS"/>
                <w:sz w:val="24"/>
                <w:szCs w:val="24"/>
              </w:rPr>
              <w:t xml:space="preserve">Specific Location of Resources in my Classroom </w:t>
            </w:r>
          </w:p>
        </w:tc>
        <w:tc>
          <w:tcPr>
            <w:tcW w:w="6588" w:type="dxa"/>
            <w:shd w:val="clear" w:color="auto" w:fill="auto"/>
          </w:tcPr>
          <w:p w14:paraId="2214E3C6" w14:textId="77777777" w:rsidR="0003187A" w:rsidRDefault="00373692" w:rsidP="0003187A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3187A">
              <w:rPr>
                <w:rFonts w:ascii="Comic Sans MS" w:hAnsi="Comic Sans MS"/>
                <w:sz w:val="24"/>
                <w:szCs w:val="24"/>
              </w:rPr>
              <w:t>Box under the projector is where students place their cell phones at beginning of class (please note a student who does not turn in their phone)</w:t>
            </w:r>
          </w:p>
          <w:p w14:paraId="05DEBE38" w14:textId="1672F3C8" w:rsidR="00361CF8" w:rsidRPr="0003187A" w:rsidRDefault="0003187A" w:rsidP="0003187A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3187A">
              <w:rPr>
                <w:rFonts w:ascii="Comic Sans MS" w:hAnsi="Comic Sans MS"/>
                <w:sz w:val="24"/>
                <w:szCs w:val="24"/>
              </w:rPr>
              <w:t>Plastic bin at front of lobby is where headphones are placed and student work is turned in (students may listen to music on the computer while they work)</w:t>
            </w:r>
          </w:p>
        </w:tc>
      </w:tr>
      <w:tr w:rsidR="00361CF8" w:rsidRPr="00531D29" w14:paraId="0F328942" w14:textId="77777777" w:rsidTr="00531D29">
        <w:tc>
          <w:tcPr>
            <w:tcW w:w="2988" w:type="dxa"/>
            <w:shd w:val="clear" w:color="auto" w:fill="auto"/>
          </w:tcPr>
          <w:p w14:paraId="65A7B918" w14:textId="77777777" w:rsidR="00361CF8" w:rsidRPr="00531D29" w:rsidRDefault="00361CF8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31D29">
              <w:rPr>
                <w:rFonts w:ascii="Comic Sans MS" w:hAnsi="Comic Sans MS"/>
                <w:sz w:val="24"/>
                <w:szCs w:val="24"/>
              </w:rPr>
              <w:t>Taking Roll</w:t>
            </w:r>
          </w:p>
        </w:tc>
        <w:tc>
          <w:tcPr>
            <w:tcW w:w="6588" w:type="dxa"/>
            <w:shd w:val="clear" w:color="auto" w:fill="auto"/>
          </w:tcPr>
          <w:p w14:paraId="6E74BAE3" w14:textId="52FEF2C2" w:rsidR="00361CF8" w:rsidRPr="00531D29" w:rsidRDefault="00D94A9D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</w:t>
            </w:r>
            <w:r w:rsidR="009A23AE">
              <w:rPr>
                <w:rFonts w:ascii="Comic Sans MS" w:hAnsi="Comic Sans MS"/>
                <w:sz w:val="24"/>
                <w:szCs w:val="24"/>
              </w:rPr>
              <w:t xml:space="preserve">ll sheet is located in folder; </w:t>
            </w:r>
            <w:r>
              <w:rPr>
                <w:rFonts w:ascii="Comic Sans MS" w:hAnsi="Comic Sans MS"/>
                <w:sz w:val="24"/>
                <w:szCs w:val="24"/>
              </w:rPr>
              <w:t>(only mark if student is absent and leave in the folder)</w:t>
            </w:r>
          </w:p>
        </w:tc>
      </w:tr>
      <w:tr w:rsidR="00361CF8" w:rsidRPr="00531D29" w14:paraId="73A98640" w14:textId="77777777" w:rsidTr="00531D29">
        <w:tc>
          <w:tcPr>
            <w:tcW w:w="2988" w:type="dxa"/>
            <w:shd w:val="clear" w:color="auto" w:fill="auto"/>
          </w:tcPr>
          <w:p w14:paraId="20C866F2" w14:textId="77777777" w:rsidR="00361CF8" w:rsidRPr="00531D29" w:rsidRDefault="00361CF8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31D29">
              <w:rPr>
                <w:rFonts w:ascii="Comic Sans MS" w:hAnsi="Comic Sans MS"/>
                <w:sz w:val="24"/>
                <w:szCs w:val="24"/>
              </w:rPr>
              <w:lastRenderedPageBreak/>
              <w:t>Media Center Information</w:t>
            </w:r>
          </w:p>
        </w:tc>
        <w:tc>
          <w:tcPr>
            <w:tcW w:w="6588" w:type="dxa"/>
            <w:shd w:val="clear" w:color="auto" w:fill="auto"/>
          </w:tcPr>
          <w:p w14:paraId="43220DB5" w14:textId="77777777" w:rsidR="00361CF8" w:rsidRPr="00531D29" w:rsidRDefault="00361CF8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31D29">
              <w:rPr>
                <w:rFonts w:ascii="Comic Sans MS" w:hAnsi="Comic Sans MS"/>
                <w:sz w:val="24"/>
                <w:szCs w:val="24"/>
              </w:rPr>
              <w:t xml:space="preserve">No student should be sent to the media center </w:t>
            </w:r>
          </w:p>
          <w:p w14:paraId="0C74B0A6" w14:textId="77777777" w:rsidR="00361CF8" w:rsidRPr="00531D29" w:rsidRDefault="00361CF8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61CF8" w:rsidRPr="00531D29" w14:paraId="7634AC12" w14:textId="77777777" w:rsidTr="00531D29">
        <w:tc>
          <w:tcPr>
            <w:tcW w:w="2988" w:type="dxa"/>
            <w:shd w:val="clear" w:color="auto" w:fill="auto"/>
          </w:tcPr>
          <w:p w14:paraId="49903D0F" w14:textId="77777777" w:rsidR="00361CF8" w:rsidRPr="00531D29" w:rsidRDefault="00361CF8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31D29">
              <w:rPr>
                <w:rFonts w:ascii="Comic Sans MS" w:hAnsi="Comic Sans MS"/>
                <w:sz w:val="24"/>
                <w:szCs w:val="24"/>
              </w:rPr>
              <w:t>Emergency Information</w:t>
            </w:r>
          </w:p>
        </w:tc>
        <w:tc>
          <w:tcPr>
            <w:tcW w:w="6588" w:type="dxa"/>
            <w:shd w:val="clear" w:color="auto" w:fill="auto"/>
          </w:tcPr>
          <w:p w14:paraId="3D83535F" w14:textId="77777777" w:rsidR="00361CF8" w:rsidRPr="00531D29" w:rsidRDefault="00361CF8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31D29">
              <w:rPr>
                <w:rFonts w:ascii="Comic Sans MS" w:hAnsi="Comic Sans MS"/>
                <w:sz w:val="24"/>
                <w:szCs w:val="24"/>
              </w:rPr>
              <w:t>Red bags:</w:t>
            </w:r>
            <w:r w:rsidR="005E6D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4A9D">
              <w:rPr>
                <w:rFonts w:ascii="Comic Sans MS" w:hAnsi="Comic Sans MS"/>
                <w:sz w:val="24"/>
                <w:szCs w:val="24"/>
              </w:rPr>
              <w:t>located on the circulation desk in the corner</w:t>
            </w:r>
          </w:p>
          <w:p w14:paraId="72224511" w14:textId="77777777" w:rsidR="00361CF8" w:rsidRPr="00531D29" w:rsidRDefault="00361CF8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31D29">
              <w:rPr>
                <w:rFonts w:ascii="Comic Sans MS" w:hAnsi="Comic Sans MS"/>
                <w:sz w:val="24"/>
                <w:szCs w:val="24"/>
              </w:rPr>
              <w:t>Fire Drill:</w:t>
            </w:r>
          </w:p>
          <w:p w14:paraId="27C08A0C" w14:textId="77777777" w:rsidR="00361CF8" w:rsidRPr="00531D29" w:rsidRDefault="00361CF8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31D29">
              <w:rPr>
                <w:rFonts w:ascii="Comic Sans MS" w:hAnsi="Comic Sans MS"/>
                <w:sz w:val="24"/>
                <w:szCs w:val="24"/>
              </w:rPr>
              <w:t>Tornado Drill:</w:t>
            </w:r>
          </w:p>
          <w:p w14:paraId="6DABE31C" w14:textId="19B3D1AC" w:rsidR="00361CF8" w:rsidRPr="00531D29" w:rsidRDefault="00361CF8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31D29">
              <w:rPr>
                <w:rFonts w:ascii="Comic Sans MS" w:hAnsi="Comic Sans MS"/>
                <w:sz w:val="24"/>
                <w:szCs w:val="24"/>
              </w:rPr>
              <w:t>Lock Down:</w:t>
            </w:r>
          </w:p>
        </w:tc>
      </w:tr>
      <w:tr w:rsidR="00361CF8" w:rsidRPr="00531D29" w14:paraId="48AC1B89" w14:textId="77777777" w:rsidTr="00531D29">
        <w:tc>
          <w:tcPr>
            <w:tcW w:w="2988" w:type="dxa"/>
            <w:shd w:val="clear" w:color="auto" w:fill="auto"/>
          </w:tcPr>
          <w:p w14:paraId="5DBA14F7" w14:textId="77777777" w:rsidR="00361CF8" w:rsidRPr="00531D29" w:rsidRDefault="00361CF8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31D29">
              <w:rPr>
                <w:rFonts w:ascii="Comic Sans MS" w:hAnsi="Comic Sans MS"/>
                <w:sz w:val="24"/>
                <w:szCs w:val="24"/>
              </w:rPr>
              <w:t>Duty</w:t>
            </w:r>
          </w:p>
        </w:tc>
        <w:tc>
          <w:tcPr>
            <w:tcW w:w="6588" w:type="dxa"/>
            <w:shd w:val="clear" w:color="auto" w:fill="auto"/>
          </w:tcPr>
          <w:p w14:paraId="46C32D42" w14:textId="77777777" w:rsidR="00361CF8" w:rsidRPr="00531D29" w:rsidRDefault="009A23AE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N/A</w:t>
            </w:r>
          </w:p>
        </w:tc>
      </w:tr>
      <w:tr w:rsidR="00361CF8" w:rsidRPr="00531D29" w14:paraId="1D67B275" w14:textId="77777777" w:rsidTr="00531D29">
        <w:tc>
          <w:tcPr>
            <w:tcW w:w="2988" w:type="dxa"/>
            <w:shd w:val="clear" w:color="auto" w:fill="auto"/>
          </w:tcPr>
          <w:p w14:paraId="0DA93974" w14:textId="77777777" w:rsidR="00361CF8" w:rsidRPr="00531D29" w:rsidRDefault="00361CF8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31D29">
              <w:rPr>
                <w:rFonts w:ascii="Comic Sans MS" w:hAnsi="Comic Sans MS"/>
                <w:sz w:val="24"/>
                <w:szCs w:val="24"/>
              </w:rPr>
              <w:t>How to Call the Office</w:t>
            </w:r>
          </w:p>
        </w:tc>
        <w:tc>
          <w:tcPr>
            <w:tcW w:w="6588" w:type="dxa"/>
            <w:shd w:val="clear" w:color="auto" w:fill="auto"/>
          </w:tcPr>
          <w:p w14:paraId="300DD316" w14:textId="77777777" w:rsidR="00361CF8" w:rsidRPr="00531D29" w:rsidRDefault="005E6D93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Dial star 1101 on phone located on wall behind circulation desk</w:t>
            </w:r>
          </w:p>
        </w:tc>
      </w:tr>
      <w:tr w:rsidR="000454B7" w:rsidRPr="00531D29" w14:paraId="47DB5C63" w14:textId="77777777" w:rsidTr="00531D29">
        <w:tc>
          <w:tcPr>
            <w:tcW w:w="2988" w:type="dxa"/>
            <w:shd w:val="clear" w:color="auto" w:fill="auto"/>
          </w:tcPr>
          <w:p w14:paraId="2E360693" w14:textId="77777777" w:rsidR="000454B7" w:rsidRPr="00531D29" w:rsidRDefault="000454B7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Class Leader</w:t>
            </w:r>
          </w:p>
        </w:tc>
        <w:tc>
          <w:tcPr>
            <w:tcW w:w="6588" w:type="dxa"/>
            <w:shd w:val="clear" w:color="auto" w:fill="auto"/>
          </w:tcPr>
          <w:p w14:paraId="69A70799" w14:textId="77777777" w:rsidR="000454B7" w:rsidRPr="00531D29" w:rsidRDefault="005E6D93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Hyach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(pronounced Yi)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Rahlan</w:t>
            </w:r>
            <w:proofErr w:type="spellEnd"/>
            <w:r w:rsidR="00115B2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14:paraId="457419B5" w14:textId="77777777" w:rsidR="00361CF8" w:rsidRPr="00361CF8" w:rsidRDefault="00361CF8">
      <w:pPr>
        <w:rPr>
          <w:rFonts w:ascii="Comic Sans MS" w:hAnsi="Comic Sans MS"/>
          <w:sz w:val="24"/>
          <w:szCs w:val="24"/>
        </w:rPr>
      </w:pPr>
    </w:p>
    <w:sectPr w:rsidR="00361CF8" w:rsidRPr="00361CF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9A956" w14:textId="77777777" w:rsidR="00EA33C3" w:rsidRDefault="00EA33C3" w:rsidP="00951D68">
      <w:pPr>
        <w:spacing w:after="0" w:line="240" w:lineRule="auto"/>
      </w:pPr>
      <w:r>
        <w:separator/>
      </w:r>
    </w:p>
  </w:endnote>
  <w:endnote w:type="continuationSeparator" w:id="0">
    <w:p w14:paraId="10543477" w14:textId="77777777" w:rsidR="00EA33C3" w:rsidRDefault="00EA33C3" w:rsidP="0095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B0322" w14:textId="77777777" w:rsidR="00EA33C3" w:rsidRDefault="00EA33C3" w:rsidP="00951D68">
      <w:pPr>
        <w:spacing w:after="0" w:line="240" w:lineRule="auto"/>
      </w:pPr>
      <w:r>
        <w:separator/>
      </w:r>
    </w:p>
  </w:footnote>
  <w:footnote w:type="continuationSeparator" w:id="0">
    <w:p w14:paraId="1D9BF0F3" w14:textId="77777777" w:rsidR="00EA33C3" w:rsidRDefault="00EA33C3" w:rsidP="00951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5B741" w14:textId="77777777" w:rsidR="00EA33C3" w:rsidRDefault="00EA33C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70AF">
      <w:rPr>
        <w:noProof/>
      </w:rPr>
      <w:t>1</w:t>
    </w:r>
    <w:r>
      <w:rPr>
        <w:noProof/>
      </w:rPr>
      <w:fldChar w:fldCharType="end"/>
    </w:r>
  </w:p>
  <w:p w14:paraId="6D24184B" w14:textId="77777777" w:rsidR="00EA33C3" w:rsidRDefault="00EA3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25E45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9D76F1"/>
    <w:multiLevelType w:val="hybridMultilevel"/>
    <w:tmpl w:val="956E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F8"/>
    <w:rsid w:val="0003187A"/>
    <w:rsid w:val="000442FE"/>
    <w:rsid w:val="000454B7"/>
    <w:rsid w:val="00115B20"/>
    <w:rsid w:val="00137711"/>
    <w:rsid w:val="001F2CE9"/>
    <w:rsid w:val="002400DA"/>
    <w:rsid w:val="00361CF8"/>
    <w:rsid w:val="00373692"/>
    <w:rsid w:val="00401310"/>
    <w:rsid w:val="00481D71"/>
    <w:rsid w:val="00531D29"/>
    <w:rsid w:val="005E6D93"/>
    <w:rsid w:val="00637ADA"/>
    <w:rsid w:val="007506C5"/>
    <w:rsid w:val="008822EB"/>
    <w:rsid w:val="00943591"/>
    <w:rsid w:val="00951D68"/>
    <w:rsid w:val="009A23AE"/>
    <w:rsid w:val="00A061B6"/>
    <w:rsid w:val="00AA74DB"/>
    <w:rsid w:val="00BC0BDA"/>
    <w:rsid w:val="00C370AF"/>
    <w:rsid w:val="00D94A9D"/>
    <w:rsid w:val="00DD06E7"/>
    <w:rsid w:val="00EA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5A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1D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1D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1D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1D6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1D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1D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1D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1D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sgodwin</dc:creator>
  <cp:lastModifiedBy>Monique Gillis</cp:lastModifiedBy>
  <cp:revision>3</cp:revision>
  <dcterms:created xsi:type="dcterms:W3CDTF">2016-03-24T15:29:00Z</dcterms:created>
  <dcterms:modified xsi:type="dcterms:W3CDTF">2016-03-24T15:34:00Z</dcterms:modified>
</cp:coreProperties>
</file>